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12" w:rsidRDefault="00227112" w:rsidP="00227112">
      <w:pPr>
        <w:pStyle w:val="a3"/>
        <w:shd w:val="clear" w:color="auto" w:fill="FFFFFF"/>
        <w:spacing w:before="192" w:beforeAutospacing="0" w:after="192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fldChar w:fldCharType="begin"/>
      </w:r>
      <w:r>
        <w:rPr>
          <w:rFonts w:ascii="Segoe UI" w:hAnsi="Segoe UI" w:cs="Segoe UI"/>
          <w:color w:val="000000"/>
        </w:rPr>
        <w:instrText xml:space="preserve"> HYPERLINK "https://www.youtube.com/playlist?list=PLWDfKjLko4yq36z2Dq8Xwm6V9HAHQVIOj" \t "_blank" </w:instrText>
      </w:r>
      <w:r>
        <w:rPr>
          <w:rFonts w:ascii="Segoe UI" w:hAnsi="Segoe UI" w:cs="Segoe UI"/>
          <w:color w:val="000000"/>
        </w:rPr>
        <w:fldChar w:fldCharType="separate"/>
      </w:r>
      <w:r>
        <w:rPr>
          <w:rStyle w:val="a4"/>
          <w:rFonts w:ascii="Segoe UI" w:hAnsi="Segoe UI" w:cs="Segoe UI"/>
          <w:b/>
          <w:bCs/>
          <w:color w:val="0081D3"/>
          <w:u w:val="none"/>
        </w:rPr>
        <w:t>Тесты о вашей личности</w:t>
      </w:r>
      <w:r>
        <w:rPr>
          <w:rFonts w:ascii="Segoe UI" w:hAnsi="Segoe UI" w:cs="Segoe UI"/>
          <w:color w:val="000000"/>
        </w:rPr>
        <w:fldChar w:fldCharType="end"/>
      </w:r>
    </w:p>
    <w:p w:rsidR="00227112" w:rsidRDefault="00227112" w:rsidP="00227112">
      <w:pPr>
        <w:pStyle w:val="a3"/>
        <w:shd w:val="clear" w:color="auto" w:fill="FFFFFF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4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Психологические советы и факты</w:t>
        </w:r>
      </w:hyperlink>
    </w:p>
    <w:p w:rsidR="00227112" w:rsidRDefault="00227112" w:rsidP="00227112">
      <w:pPr>
        <w:pStyle w:val="a3"/>
        <w:shd w:val="clear" w:color="auto" w:fill="FFFFFF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5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 xml:space="preserve">Мастер-класс «Оперативная психология и </w:t>
        </w:r>
        <w:proofErr w:type="spellStart"/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профайлинг</w:t>
        </w:r>
        <w:proofErr w:type="spellEnd"/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»</w:t>
        </w:r>
      </w:hyperlink>
    </w:p>
    <w:p w:rsidR="00227112" w:rsidRDefault="00227112" w:rsidP="00227112">
      <w:pPr>
        <w:pStyle w:val="a3"/>
        <w:shd w:val="clear" w:color="auto" w:fill="FFFFFF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6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 xml:space="preserve">Мастер-класс по психологии: </w:t>
        </w:r>
        <w:proofErr w:type="spellStart"/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Арт-терапия</w:t>
        </w:r>
        <w:proofErr w:type="spellEnd"/>
      </w:hyperlink>
    </w:p>
    <w:p w:rsidR="00227112" w:rsidRDefault="00227112" w:rsidP="00227112">
      <w:pPr>
        <w:pStyle w:val="a3"/>
        <w:shd w:val="clear" w:color="auto" w:fill="FFFFFF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7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Мастер класс «Самооценка. Секреты психологии»</w:t>
        </w:r>
      </w:hyperlink>
    </w:p>
    <w:p w:rsidR="00227112" w:rsidRDefault="00227112" w:rsidP="00227112">
      <w:pPr>
        <w:pStyle w:val="a3"/>
        <w:shd w:val="clear" w:color="auto" w:fill="FFFFFF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8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Мастер класс по психологии отношений и постановки речи</w:t>
        </w:r>
      </w:hyperlink>
    </w:p>
    <w:p w:rsidR="00227112" w:rsidRDefault="00227112" w:rsidP="00227112">
      <w:pPr>
        <w:pStyle w:val="a3"/>
        <w:shd w:val="clear" w:color="auto" w:fill="FFFFFF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9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Мастер-класс «Навыки эффективного общения»</w:t>
        </w:r>
      </w:hyperlink>
    </w:p>
    <w:p w:rsidR="00000000" w:rsidRDefault="0022711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112"/>
    <w:rsid w:val="0022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71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3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bxADPgPUp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RIb7k6m9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PqeAwIRwI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W1_RXIKzCq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playlist?list=PLWDfKjLko4yqZuRbE7Exwhc5Va07FHqbG" TargetMode="External"/><Relationship Id="rId9" Type="http://schemas.openxmlformats.org/officeDocument/2006/relationships/hyperlink" Target="https://www.youtube.com/watch?v=Ukiw1ADpG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2021-10-29T04:04:00Z</dcterms:created>
  <dcterms:modified xsi:type="dcterms:W3CDTF">2021-10-29T04:04:00Z</dcterms:modified>
</cp:coreProperties>
</file>