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9A" w:rsidRDefault="0036629A" w:rsidP="00366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CF">
        <w:rPr>
          <w:rFonts w:ascii="Times New Roman" w:hAnsi="Times New Roman" w:cs="Times New Roman"/>
          <w:b/>
          <w:sz w:val="28"/>
          <w:szCs w:val="28"/>
        </w:rPr>
        <w:t>Виды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>, предоставляемые в отделении дневного пребывания для граждан пожилого возраста и инвалидов</w:t>
      </w:r>
    </w:p>
    <w:p w:rsidR="0036629A" w:rsidRPr="00C50CCF" w:rsidRDefault="0036629A" w:rsidP="00366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629A" w:rsidRDefault="0036629A" w:rsidP="00366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CF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36629A" w:rsidRDefault="0036629A" w:rsidP="00366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CF">
        <w:rPr>
          <w:rFonts w:ascii="Times New Roman" w:hAnsi="Times New Roman" w:cs="Times New Roman"/>
          <w:sz w:val="28"/>
          <w:szCs w:val="28"/>
        </w:rPr>
        <w:t xml:space="preserve">социально-бытовые, направленные на поддержание жизнедеятельности получателей социальных услуг в быту; </w:t>
      </w:r>
    </w:p>
    <w:p w:rsidR="0036629A" w:rsidRDefault="0036629A" w:rsidP="00366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CF">
        <w:rPr>
          <w:rFonts w:ascii="Times New Roman" w:hAnsi="Times New Roman" w:cs="Times New Roman"/>
          <w:sz w:val="28"/>
          <w:szCs w:val="28"/>
        </w:rPr>
        <w:t xml:space="preserve"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 </w:t>
      </w:r>
    </w:p>
    <w:p w:rsidR="0036629A" w:rsidRDefault="0036629A" w:rsidP="00366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CF">
        <w:rPr>
          <w:rFonts w:ascii="Times New Roman" w:hAnsi="Times New Roman" w:cs="Times New Roman"/>
          <w:sz w:val="28"/>
          <w:szCs w:val="28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36629A" w:rsidRDefault="0036629A" w:rsidP="00366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CF">
        <w:rPr>
          <w:rFonts w:ascii="Times New Roman" w:hAnsi="Times New Roman" w:cs="Times New Roman"/>
          <w:sz w:val="28"/>
          <w:szCs w:val="28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36629A" w:rsidRDefault="0036629A" w:rsidP="00366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CF">
        <w:rPr>
          <w:rFonts w:ascii="Times New Roman" w:hAnsi="Times New Roman" w:cs="Times New Roman"/>
          <w:sz w:val="28"/>
          <w:szCs w:val="28"/>
        </w:rPr>
        <w:t xml:space="preserve">социально-трудовые, направленные на оказание помощи в трудоустройстве и в решении других проблем, связанных с трудовой адаптацией; </w:t>
      </w:r>
    </w:p>
    <w:p w:rsidR="0036629A" w:rsidRDefault="0036629A" w:rsidP="00366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CF">
        <w:rPr>
          <w:rFonts w:ascii="Times New Roman" w:hAnsi="Times New Roman" w:cs="Times New Roman"/>
          <w:sz w:val="28"/>
          <w:szCs w:val="28"/>
        </w:rPr>
        <w:t xml:space="preserve"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 </w:t>
      </w:r>
    </w:p>
    <w:p w:rsidR="0036629A" w:rsidRDefault="0036629A" w:rsidP="00366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CF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</w:t>
      </w:r>
      <w:r>
        <w:rPr>
          <w:rFonts w:ascii="Times New Roman" w:hAnsi="Times New Roman" w:cs="Times New Roman"/>
          <w:sz w:val="28"/>
          <w:szCs w:val="28"/>
        </w:rPr>
        <w:t>ти, в том числе детей-инвалидов.</w:t>
      </w:r>
    </w:p>
    <w:p w:rsidR="0036629A" w:rsidRDefault="0036629A" w:rsidP="003662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29A" w:rsidRPr="00714BAA" w:rsidRDefault="0036629A" w:rsidP="00366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29A" w:rsidRDefault="0036629A" w:rsidP="00366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29A" w:rsidRPr="00C75FEC" w:rsidRDefault="0036629A" w:rsidP="003662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206EE" w:rsidRDefault="00E206EE"/>
    <w:sectPr w:rsidR="00E206EE" w:rsidSect="00BD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97BAF"/>
    <w:multiLevelType w:val="hybridMultilevel"/>
    <w:tmpl w:val="9748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C4"/>
    <w:rsid w:val="00310CC4"/>
    <w:rsid w:val="0036629A"/>
    <w:rsid w:val="00E2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A371-08D8-4E96-BC60-4F5F46E6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Menyailo</dc:creator>
  <cp:keywords/>
  <dc:description/>
  <cp:lastModifiedBy>Ivan Menyailo</cp:lastModifiedBy>
  <cp:revision>2</cp:revision>
  <dcterms:created xsi:type="dcterms:W3CDTF">2023-04-14T12:37:00Z</dcterms:created>
  <dcterms:modified xsi:type="dcterms:W3CDTF">2023-04-14T12:38:00Z</dcterms:modified>
</cp:coreProperties>
</file>